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CFFB" w14:textId="1466012B" w:rsidR="00664793" w:rsidRPr="007601D9" w:rsidRDefault="76B288CA" w:rsidP="76B288CA">
      <w:pPr>
        <w:jc w:val="center"/>
        <w:rPr>
          <w:rFonts w:ascii="Arial" w:eastAsia="Arial" w:hAnsi="Arial" w:cs="Arial"/>
          <w:b/>
          <w:bCs/>
          <w:sz w:val="24"/>
          <w:szCs w:val="24"/>
        </w:rPr>
      </w:pPr>
      <w:r w:rsidRPr="007601D9">
        <w:rPr>
          <w:rFonts w:ascii="Arial" w:eastAsia="Arial" w:hAnsi="Arial" w:cs="Arial"/>
          <w:b/>
          <w:bCs/>
          <w:sz w:val="24"/>
          <w:szCs w:val="24"/>
        </w:rPr>
        <w:t>Job Description</w:t>
      </w:r>
    </w:p>
    <w:p w14:paraId="19036003" w14:textId="77D1FB7D" w:rsidR="00664793" w:rsidRPr="007601D9" w:rsidRDefault="2328B5C7" w:rsidP="76B288CA">
      <w:pPr>
        <w:jc w:val="center"/>
        <w:rPr>
          <w:rFonts w:ascii="Arial" w:hAnsi="Arial" w:cs="Arial"/>
          <w:sz w:val="24"/>
          <w:szCs w:val="24"/>
        </w:rPr>
      </w:pPr>
      <w:r w:rsidRPr="007601D9">
        <w:rPr>
          <w:rFonts w:ascii="Arial" w:eastAsia="Arial" w:hAnsi="Arial" w:cs="Arial"/>
          <w:b/>
          <w:bCs/>
          <w:sz w:val="24"/>
          <w:szCs w:val="24"/>
        </w:rPr>
        <w:t>Job Reference Number:</w:t>
      </w:r>
      <w:r w:rsidRPr="007601D9">
        <w:rPr>
          <w:rFonts w:ascii="Arial" w:eastAsia="Arial" w:hAnsi="Arial" w:cs="Arial"/>
          <w:b/>
          <w:bCs/>
          <w:sz w:val="24"/>
          <w:szCs w:val="24"/>
          <w:u w:val="single"/>
        </w:rPr>
        <w:t xml:space="preserve"> </w:t>
      </w:r>
      <w:r w:rsidR="00FB68DC">
        <w:rPr>
          <w:rFonts w:ascii="Arial" w:eastAsia="Arial" w:hAnsi="Arial" w:cs="Arial"/>
          <w:b/>
          <w:bCs/>
          <w:sz w:val="24"/>
          <w:szCs w:val="24"/>
          <w:u w:val="single"/>
        </w:rPr>
        <w:t>OT0325DM</w:t>
      </w:r>
    </w:p>
    <w:p w14:paraId="1E195744" w14:textId="15CCC9A8"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 xml:space="preserve"> </w:t>
      </w:r>
    </w:p>
    <w:p w14:paraId="4309AA3E" w14:textId="158F5F01"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Job Title</w:t>
      </w:r>
      <w:r w:rsidRPr="007601D9">
        <w:rPr>
          <w:rFonts w:ascii="Arial" w:eastAsia="Arial" w:hAnsi="Arial" w:cs="Arial"/>
          <w:sz w:val="24"/>
          <w:szCs w:val="24"/>
        </w:rPr>
        <w:t>:</w:t>
      </w:r>
      <w:r w:rsidR="007A4542" w:rsidRPr="007601D9">
        <w:rPr>
          <w:rFonts w:ascii="Arial" w:eastAsia="Arial" w:hAnsi="Arial" w:cs="Arial"/>
          <w:sz w:val="24"/>
          <w:szCs w:val="24"/>
        </w:rPr>
        <w:t xml:space="preserve"> </w:t>
      </w:r>
      <w:r w:rsidRPr="007601D9">
        <w:rPr>
          <w:rFonts w:ascii="Arial" w:eastAsia="Arial" w:hAnsi="Arial" w:cs="Arial"/>
          <w:sz w:val="24"/>
          <w:szCs w:val="24"/>
        </w:rPr>
        <w:t xml:space="preserve">Personal Assistant         </w:t>
      </w:r>
    </w:p>
    <w:p w14:paraId="27B5AF26" w14:textId="32A32264"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Reporting to</w:t>
      </w:r>
      <w:r w:rsidR="007A4542" w:rsidRPr="007601D9">
        <w:rPr>
          <w:rFonts w:ascii="Arial" w:eastAsia="Arial" w:hAnsi="Arial" w:cs="Arial"/>
          <w:sz w:val="24"/>
          <w:szCs w:val="24"/>
        </w:rPr>
        <w:t xml:space="preserve">: </w:t>
      </w:r>
      <w:r w:rsidRPr="007601D9">
        <w:rPr>
          <w:rFonts w:ascii="Arial" w:eastAsia="Arial" w:hAnsi="Arial" w:cs="Arial"/>
          <w:sz w:val="24"/>
          <w:szCs w:val="24"/>
        </w:rPr>
        <w:t xml:space="preserve">The employer will be </w:t>
      </w:r>
      <w:r w:rsidR="00BD18E7" w:rsidRPr="007601D9">
        <w:rPr>
          <w:rFonts w:ascii="Arial" w:eastAsia="Arial" w:hAnsi="Arial" w:cs="Arial"/>
          <w:sz w:val="24"/>
          <w:szCs w:val="24"/>
        </w:rPr>
        <w:t xml:space="preserve">the mother of the young gentleman </w:t>
      </w:r>
      <w:r w:rsidRPr="007601D9">
        <w:rPr>
          <w:rFonts w:ascii="Arial" w:eastAsia="Arial" w:hAnsi="Arial" w:cs="Arial"/>
          <w:sz w:val="24"/>
          <w:szCs w:val="24"/>
        </w:rPr>
        <w:t xml:space="preserve">  </w:t>
      </w:r>
      <w:r w:rsidRPr="007601D9">
        <w:rPr>
          <w:rFonts w:ascii="Arial" w:eastAsia="Arial" w:hAnsi="Arial" w:cs="Arial"/>
          <w:b/>
          <w:bCs/>
          <w:sz w:val="24"/>
          <w:szCs w:val="24"/>
        </w:rPr>
        <w:t xml:space="preserve"> </w:t>
      </w:r>
      <w:r w:rsidRPr="007601D9">
        <w:rPr>
          <w:rFonts w:ascii="Arial" w:eastAsia="Arial" w:hAnsi="Arial" w:cs="Arial"/>
          <w:sz w:val="24"/>
          <w:szCs w:val="24"/>
        </w:rPr>
        <w:t xml:space="preserve">  </w:t>
      </w:r>
    </w:p>
    <w:p w14:paraId="64E06619" w14:textId="38DE2FF8"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Location</w:t>
      </w:r>
      <w:r w:rsidRPr="007601D9">
        <w:rPr>
          <w:rFonts w:ascii="Arial" w:eastAsia="Arial" w:hAnsi="Arial" w:cs="Arial"/>
          <w:sz w:val="24"/>
          <w:szCs w:val="24"/>
        </w:rPr>
        <w:t>:</w:t>
      </w:r>
      <w:r w:rsidR="007A4542" w:rsidRPr="007601D9">
        <w:rPr>
          <w:rFonts w:ascii="Arial" w:eastAsia="Arial" w:hAnsi="Arial" w:cs="Arial"/>
          <w:sz w:val="24"/>
          <w:szCs w:val="24"/>
        </w:rPr>
        <w:t xml:space="preserve"> </w:t>
      </w:r>
      <w:proofErr w:type="spellStart"/>
      <w:r w:rsidRPr="007601D9">
        <w:rPr>
          <w:rFonts w:ascii="Arial" w:eastAsia="Arial" w:hAnsi="Arial" w:cs="Arial"/>
          <w:sz w:val="24"/>
          <w:szCs w:val="24"/>
        </w:rPr>
        <w:t>Torphins</w:t>
      </w:r>
      <w:proofErr w:type="spellEnd"/>
      <w:r w:rsidRPr="007601D9">
        <w:rPr>
          <w:rFonts w:ascii="Arial" w:eastAsia="Arial" w:hAnsi="Arial" w:cs="Arial"/>
          <w:sz w:val="24"/>
          <w:szCs w:val="24"/>
        </w:rPr>
        <w:t xml:space="preserve">    </w:t>
      </w:r>
      <w:r w:rsidRPr="007601D9">
        <w:rPr>
          <w:rFonts w:ascii="Arial" w:eastAsia="Arial" w:hAnsi="Arial" w:cs="Arial"/>
          <w:b/>
          <w:bCs/>
          <w:sz w:val="24"/>
          <w:szCs w:val="24"/>
        </w:rPr>
        <w:t xml:space="preserve"> </w:t>
      </w:r>
    </w:p>
    <w:p w14:paraId="33B50933" w14:textId="7BC21C8D"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Rate of pay</w:t>
      </w:r>
      <w:r w:rsidRPr="007601D9">
        <w:rPr>
          <w:rFonts w:ascii="Arial" w:eastAsia="Arial" w:hAnsi="Arial" w:cs="Arial"/>
          <w:sz w:val="24"/>
          <w:szCs w:val="24"/>
        </w:rPr>
        <w:t>: £1</w:t>
      </w:r>
      <w:r w:rsidR="007A4542" w:rsidRPr="007601D9">
        <w:rPr>
          <w:rFonts w:ascii="Arial" w:eastAsia="Arial" w:hAnsi="Arial" w:cs="Arial"/>
          <w:sz w:val="24"/>
          <w:szCs w:val="24"/>
        </w:rPr>
        <w:t>3.86</w:t>
      </w:r>
      <w:r w:rsidRPr="007601D9">
        <w:rPr>
          <w:rFonts w:ascii="Arial" w:eastAsia="Arial" w:hAnsi="Arial" w:cs="Arial"/>
          <w:sz w:val="24"/>
          <w:szCs w:val="24"/>
        </w:rPr>
        <w:t xml:space="preserve"> per hour</w:t>
      </w:r>
    </w:p>
    <w:p w14:paraId="408CF3EE" w14:textId="77777777" w:rsidR="007A4542" w:rsidRPr="007601D9" w:rsidRDefault="76B288CA" w:rsidP="76B288CA">
      <w:pPr>
        <w:jc w:val="both"/>
        <w:rPr>
          <w:rFonts w:ascii="Arial" w:eastAsia="Arial" w:hAnsi="Arial" w:cs="Arial"/>
          <w:sz w:val="24"/>
          <w:szCs w:val="24"/>
        </w:rPr>
      </w:pPr>
      <w:r w:rsidRPr="007601D9">
        <w:rPr>
          <w:rFonts w:ascii="Arial" w:eastAsia="Arial" w:hAnsi="Arial" w:cs="Arial"/>
          <w:b/>
          <w:bCs/>
          <w:sz w:val="24"/>
          <w:szCs w:val="24"/>
        </w:rPr>
        <w:t>Hours of work</w:t>
      </w:r>
      <w:r w:rsidRPr="007601D9">
        <w:rPr>
          <w:rFonts w:ascii="Arial" w:eastAsia="Arial" w:hAnsi="Arial" w:cs="Arial"/>
          <w:sz w:val="24"/>
          <w:szCs w:val="24"/>
        </w:rPr>
        <w:t>:</w:t>
      </w:r>
      <w:r w:rsidR="007A4542" w:rsidRPr="007601D9">
        <w:rPr>
          <w:rFonts w:ascii="Arial" w:eastAsia="Arial" w:hAnsi="Arial" w:cs="Arial"/>
          <w:sz w:val="24"/>
          <w:szCs w:val="24"/>
        </w:rPr>
        <w:t xml:space="preserve"> 9</w:t>
      </w:r>
      <w:r w:rsidRPr="007601D9">
        <w:rPr>
          <w:rFonts w:ascii="Arial" w:eastAsia="Arial" w:hAnsi="Arial" w:cs="Arial"/>
          <w:sz w:val="24"/>
          <w:szCs w:val="24"/>
        </w:rPr>
        <w:t xml:space="preserve"> hours per week</w:t>
      </w:r>
      <w:r w:rsidR="007A4542" w:rsidRPr="007601D9">
        <w:rPr>
          <w:rFonts w:ascii="Arial" w:eastAsia="Arial" w:hAnsi="Arial" w:cs="Arial"/>
          <w:sz w:val="24"/>
          <w:szCs w:val="24"/>
        </w:rPr>
        <w:t xml:space="preserve">. </w:t>
      </w:r>
    </w:p>
    <w:p w14:paraId="6400A20B" w14:textId="5047AE70" w:rsidR="007A4542" w:rsidRPr="007601D9" w:rsidRDefault="007A4542" w:rsidP="76B288CA">
      <w:pPr>
        <w:jc w:val="both"/>
        <w:rPr>
          <w:rFonts w:ascii="Arial" w:eastAsia="Arial" w:hAnsi="Arial" w:cs="Arial"/>
          <w:sz w:val="24"/>
          <w:szCs w:val="24"/>
        </w:rPr>
      </w:pPr>
      <w:r w:rsidRPr="007601D9">
        <w:rPr>
          <w:rFonts w:ascii="Arial" w:eastAsia="Arial" w:hAnsi="Arial" w:cs="Arial"/>
          <w:sz w:val="24"/>
          <w:szCs w:val="24"/>
        </w:rPr>
        <w:t xml:space="preserve">To be worked over 2-3 days (Monday, </w:t>
      </w:r>
      <w:r w:rsidR="00164119" w:rsidRPr="007601D9">
        <w:rPr>
          <w:rFonts w:ascii="Arial" w:eastAsia="Arial" w:hAnsi="Arial" w:cs="Arial"/>
          <w:sz w:val="24"/>
          <w:szCs w:val="24"/>
        </w:rPr>
        <w:t>Tuesday,</w:t>
      </w:r>
      <w:r w:rsidRPr="007601D9">
        <w:rPr>
          <w:rFonts w:ascii="Arial" w:eastAsia="Arial" w:hAnsi="Arial" w:cs="Arial"/>
          <w:sz w:val="24"/>
          <w:szCs w:val="24"/>
        </w:rPr>
        <w:t xml:space="preserve"> or Wednesday). </w:t>
      </w:r>
    </w:p>
    <w:p w14:paraId="556109B5" w14:textId="19F17F61" w:rsidR="00664793" w:rsidRPr="007601D9" w:rsidRDefault="007A4542" w:rsidP="76B288CA">
      <w:pPr>
        <w:jc w:val="both"/>
        <w:rPr>
          <w:rFonts w:ascii="Arial" w:hAnsi="Arial" w:cs="Arial"/>
          <w:sz w:val="24"/>
          <w:szCs w:val="24"/>
        </w:rPr>
      </w:pPr>
      <w:r w:rsidRPr="007601D9">
        <w:rPr>
          <w:rFonts w:ascii="Arial" w:eastAsia="Arial" w:hAnsi="Arial" w:cs="Arial"/>
          <w:sz w:val="24"/>
          <w:szCs w:val="24"/>
        </w:rPr>
        <w:t>Between 10am – 2pm approximately. Days and times to be discussed at interview.</w:t>
      </w:r>
      <w:r w:rsidR="76B288CA" w:rsidRPr="007601D9">
        <w:rPr>
          <w:rFonts w:ascii="Arial" w:eastAsia="Arial" w:hAnsi="Arial" w:cs="Arial"/>
          <w:sz w:val="24"/>
          <w:szCs w:val="24"/>
        </w:rPr>
        <w:t xml:space="preserve">  </w:t>
      </w:r>
      <w:r w:rsidR="76B288CA" w:rsidRPr="007601D9">
        <w:rPr>
          <w:rFonts w:ascii="Arial" w:eastAsia="Arial" w:hAnsi="Arial" w:cs="Arial"/>
          <w:b/>
          <w:bCs/>
          <w:sz w:val="24"/>
          <w:szCs w:val="24"/>
        </w:rPr>
        <w:t xml:space="preserve">  </w:t>
      </w:r>
    </w:p>
    <w:p w14:paraId="6C7C7CCF" w14:textId="77777777" w:rsidR="00995D9C" w:rsidRPr="007601D9" w:rsidRDefault="00995D9C" w:rsidP="76B288CA">
      <w:pPr>
        <w:jc w:val="both"/>
        <w:rPr>
          <w:rFonts w:ascii="Arial" w:hAnsi="Arial" w:cs="Arial"/>
          <w:sz w:val="24"/>
          <w:szCs w:val="24"/>
        </w:rPr>
      </w:pPr>
    </w:p>
    <w:p w14:paraId="54E7D303" w14:textId="52BDF8E3" w:rsidR="00157273" w:rsidRPr="007601D9" w:rsidRDefault="76B288CA" w:rsidP="00157273">
      <w:pPr>
        <w:jc w:val="both"/>
        <w:rPr>
          <w:rFonts w:ascii="Arial" w:hAnsi="Arial" w:cs="Arial"/>
          <w:sz w:val="24"/>
          <w:szCs w:val="24"/>
        </w:rPr>
      </w:pPr>
      <w:r w:rsidRPr="007601D9">
        <w:rPr>
          <w:rFonts w:ascii="Arial" w:eastAsia="Arial" w:hAnsi="Arial" w:cs="Arial"/>
          <w:b/>
          <w:bCs/>
          <w:sz w:val="24"/>
          <w:szCs w:val="24"/>
        </w:rPr>
        <w:t>Nature of the job role</w:t>
      </w:r>
      <w:r w:rsidRPr="007601D9">
        <w:rPr>
          <w:rFonts w:ascii="Arial" w:eastAsia="Arial" w:hAnsi="Arial" w:cs="Arial"/>
          <w:sz w:val="24"/>
          <w:szCs w:val="24"/>
        </w:rPr>
        <w:t>:</w:t>
      </w:r>
      <w:r w:rsidR="007A4542" w:rsidRPr="007601D9">
        <w:rPr>
          <w:rFonts w:ascii="Arial" w:eastAsia="Arial" w:hAnsi="Arial" w:cs="Arial"/>
          <w:sz w:val="24"/>
          <w:szCs w:val="24"/>
        </w:rPr>
        <w:t xml:space="preserve"> </w:t>
      </w:r>
      <w:r w:rsidR="003D5C69" w:rsidRPr="007601D9">
        <w:rPr>
          <w:rFonts w:ascii="Arial" w:eastAsia="Arial" w:hAnsi="Arial" w:cs="Arial"/>
          <w:sz w:val="24"/>
          <w:szCs w:val="24"/>
        </w:rPr>
        <w:t xml:space="preserve">The </w:t>
      </w:r>
      <w:r w:rsidR="005B430D" w:rsidRPr="007601D9">
        <w:rPr>
          <w:rFonts w:ascii="Arial" w:eastAsia="Arial" w:hAnsi="Arial" w:cs="Arial"/>
          <w:sz w:val="24"/>
          <w:szCs w:val="24"/>
        </w:rPr>
        <w:t>nature of the</w:t>
      </w:r>
      <w:r w:rsidR="003D5C69" w:rsidRPr="007601D9">
        <w:rPr>
          <w:rFonts w:ascii="Arial" w:eastAsia="Arial" w:hAnsi="Arial" w:cs="Arial"/>
          <w:sz w:val="24"/>
          <w:szCs w:val="24"/>
        </w:rPr>
        <w:t xml:space="preserve"> role is to assist a 23-year-old young man, in a wheelchair, </w:t>
      </w:r>
      <w:r w:rsidR="00B36D61" w:rsidRPr="007601D9">
        <w:rPr>
          <w:rFonts w:ascii="Arial" w:eastAsia="Arial" w:hAnsi="Arial" w:cs="Arial"/>
          <w:sz w:val="24"/>
          <w:szCs w:val="24"/>
        </w:rPr>
        <w:t xml:space="preserve">with daily tasks and </w:t>
      </w:r>
      <w:r w:rsidR="003D5C69" w:rsidRPr="007601D9">
        <w:rPr>
          <w:rFonts w:ascii="Arial" w:eastAsia="Arial" w:hAnsi="Arial" w:cs="Arial"/>
          <w:sz w:val="24"/>
          <w:szCs w:val="24"/>
        </w:rPr>
        <w:t xml:space="preserve">to participate </w:t>
      </w:r>
      <w:r w:rsidR="00C60D70" w:rsidRPr="007601D9">
        <w:rPr>
          <w:rFonts w:ascii="Arial" w:eastAsia="Arial" w:hAnsi="Arial" w:cs="Arial"/>
          <w:sz w:val="24"/>
          <w:szCs w:val="24"/>
        </w:rPr>
        <w:t>in</w:t>
      </w:r>
      <w:r w:rsidR="003D5C69" w:rsidRPr="007601D9">
        <w:rPr>
          <w:rFonts w:ascii="Arial" w:eastAsia="Arial" w:hAnsi="Arial" w:cs="Arial"/>
          <w:sz w:val="24"/>
          <w:szCs w:val="24"/>
        </w:rPr>
        <w:t xml:space="preserve"> activities. </w:t>
      </w:r>
      <w:r w:rsidR="00BC5C05" w:rsidRPr="007601D9">
        <w:rPr>
          <w:rFonts w:ascii="Arial" w:eastAsia="Arial" w:hAnsi="Arial" w:cs="Arial"/>
          <w:sz w:val="24"/>
          <w:szCs w:val="24"/>
        </w:rPr>
        <w:t>A typical da</w:t>
      </w:r>
      <w:r w:rsidR="00157273" w:rsidRPr="007601D9">
        <w:rPr>
          <w:rFonts w:ascii="Arial" w:eastAsia="Arial" w:hAnsi="Arial" w:cs="Arial"/>
          <w:sz w:val="24"/>
          <w:szCs w:val="24"/>
        </w:rPr>
        <w:t xml:space="preserve">y will involve assisting the young person to </w:t>
      </w:r>
      <w:r w:rsidR="001E18A6" w:rsidRPr="007601D9">
        <w:rPr>
          <w:rFonts w:ascii="Arial" w:eastAsia="Arial" w:hAnsi="Arial" w:cs="Arial"/>
          <w:sz w:val="24"/>
          <w:szCs w:val="24"/>
        </w:rPr>
        <w:t xml:space="preserve">prepare </w:t>
      </w:r>
      <w:r w:rsidR="00C60D70" w:rsidRPr="007601D9">
        <w:rPr>
          <w:rFonts w:ascii="Arial" w:eastAsia="Arial" w:hAnsi="Arial" w:cs="Arial"/>
          <w:sz w:val="24"/>
          <w:szCs w:val="24"/>
        </w:rPr>
        <w:t>for the day, have lunch an</w:t>
      </w:r>
      <w:r w:rsidR="001E18A6" w:rsidRPr="007601D9">
        <w:rPr>
          <w:rFonts w:ascii="Arial" w:eastAsia="Arial" w:hAnsi="Arial" w:cs="Arial"/>
          <w:sz w:val="24"/>
          <w:szCs w:val="24"/>
        </w:rPr>
        <w:t>d</w:t>
      </w:r>
      <w:r w:rsidR="00157273" w:rsidRPr="007601D9">
        <w:rPr>
          <w:rFonts w:ascii="Arial" w:eastAsia="Arial" w:hAnsi="Arial" w:cs="Arial"/>
          <w:sz w:val="24"/>
          <w:szCs w:val="24"/>
        </w:rPr>
        <w:t xml:space="preserve"> </w:t>
      </w:r>
      <w:r w:rsidR="004F68DF" w:rsidRPr="007601D9">
        <w:rPr>
          <w:rFonts w:ascii="Arial" w:eastAsia="Arial" w:hAnsi="Arial" w:cs="Arial"/>
          <w:sz w:val="24"/>
          <w:szCs w:val="24"/>
        </w:rPr>
        <w:t>participate in</w:t>
      </w:r>
      <w:r w:rsidR="001E18A6" w:rsidRPr="007601D9">
        <w:rPr>
          <w:rFonts w:ascii="Arial" w:eastAsia="Arial" w:hAnsi="Arial" w:cs="Arial"/>
          <w:sz w:val="24"/>
          <w:szCs w:val="24"/>
        </w:rPr>
        <w:t xml:space="preserve"> activit</w:t>
      </w:r>
      <w:r w:rsidR="00995D9C" w:rsidRPr="007601D9">
        <w:rPr>
          <w:rFonts w:ascii="Arial" w:eastAsia="Arial" w:hAnsi="Arial" w:cs="Arial"/>
          <w:sz w:val="24"/>
          <w:szCs w:val="24"/>
        </w:rPr>
        <w:t>ies</w:t>
      </w:r>
      <w:r w:rsidR="009452EE" w:rsidRPr="007601D9">
        <w:rPr>
          <w:rFonts w:ascii="Arial" w:eastAsia="Arial" w:hAnsi="Arial" w:cs="Arial"/>
          <w:sz w:val="24"/>
          <w:szCs w:val="24"/>
        </w:rPr>
        <w:t xml:space="preserve"> including model making, gardening and </w:t>
      </w:r>
      <w:r w:rsidR="00F3282E" w:rsidRPr="007601D9">
        <w:rPr>
          <w:rFonts w:ascii="Arial" w:eastAsia="Arial" w:hAnsi="Arial" w:cs="Arial"/>
          <w:sz w:val="24"/>
          <w:szCs w:val="24"/>
        </w:rPr>
        <w:t>photography</w:t>
      </w:r>
      <w:r w:rsidR="001E18A6" w:rsidRPr="007601D9">
        <w:rPr>
          <w:rFonts w:ascii="Arial" w:eastAsia="Arial" w:hAnsi="Arial" w:cs="Arial"/>
          <w:sz w:val="24"/>
          <w:szCs w:val="24"/>
        </w:rPr>
        <w:t xml:space="preserve">. </w:t>
      </w:r>
      <w:r w:rsidR="00157273" w:rsidRPr="007601D9">
        <w:rPr>
          <w:rFonts w:ascii="Arial" w:eastAsia="Arial" w:hAnsi="Arial" w:cs="Arial"/>
          <w:b/>
          <w:bCs/>
          <w:sz w:val="24"/>
          <w:szCs w:val="24"/>
        </w:rPr>
        <w:t xml:space="preserve"> </w:t>
      </w:r>
    </w:p>
    <w:p w14:paraId="4E113733" w14:textId="0A73BFBE" w:rsidR="00664793" w:rsidRPr="007601D9" w:rsidRDefault="76B288CA" w:rsidP="76B288CA">
      <w:pPr>
        <w:jc w:val="both"/>
        <w:rPr>
          <w:rFonts w:ascii="Arial" w:eastAsia="Arial" w:hAnsi="Arial" w:cs="Arial"/>
          <w:sz w:val="24"/>
          <w:szCs w:val="24"/>
        </w:rPr>
      </w:pPr>
      <w:r w:rsidRPr="007601D9">
        <w:rPr>
          <w:rFonts w:ascii="Arial" w:eastAsia="Arial" w:hAnsi="Arial" w:cs="Arial"/>
          <w:sz w:val="24"/>
          <w:szCs w:val="24"/>
        </w:rPr>
        <w:t>Ability to drive would be useful but not essential.</w:t>
      </w:r>
    </w:p>
    <w:p w14:paraId="09938E7C" w14:textId="4C3B150F" w:rsidR="00664793" w:rsidRPr="007601D9" w:rsidRDefault="76B288CA" w:rsidP="76B288CA">
      <w:pPr>
        <w:jc w:val="both"/>
        <w:rPr>
          <w:rFonts w:ascii="Arial" w:eastAsia="Arial" w:hAnsi="Arial" w:cs="Arial"/>
          <w:sz w:val="24"/>
          <w:szCs w:val="24"/>
        </w:rPr>
      </w:pPr>
      <w:r w:rsidRPr="007601D9">
        <w:rPr>
          <w:rFonts w:ascii="Arial" w:eastAsia="Arial" w:hAnsi="Arial" w:cs="Arial"/>
          <w:sz w:val="24"/>
          <w:szCs w:val="24"/>
        </w:rPr>
        <w:t xml:space="preserve">A relaxed and friendly disposition would be advantageous. </w:t>
      </w:r>
      <w:r w:rsidRPr="007601D9">
        <w:rPr>
          <w:rFonts w:ascii="Arial" w:eastAsia="Arial" w:hAnsi="Arial" w:cs="Arial"/>
          <w:b/>
          <w:bCs/>
          <w:sz w:val="24"/>
          <w:szCs w:val="24"/>
        </w:rPr>
        <w:t xml:space="preserve">  </w:t>
      </w:r>
    </w:p>
    <w:p w14:paraId="4FD869F2" w14:textId="77777777" w:rsidR="007601D9" w:rsidRPr="007601D9" w:rsidRDefault="007601D9" w:rsidP="76B288CA">
      <w:pPr>
        <w:jc w:val="both"/>
        <w:rPr>
          <w:rFonts w:ascii="Arial" w:eastAsia="Arial" w:hAnsi="Arial" w:cs="Arial"/>
          <w:sz w:val="24"/>
          <w:szCs w:val="24"/>
        </w:rPr>
      </w:pPr>
    </w:p>
    <w:p w14:paraId="39DCC626" w14:textId="77777777" w:rsidR="001E18A6" w:rsidRPr="007601D9" w:rsidRDefault="76B288CA" w:rsidP="76B288CA">
      <w:pPr>
        <w:jc w:val="both"/>
        <w:rPr>
          <w:rFonts w:ascii="Arial" w:eastAsia="Arial" w:hAnsi="Arial" w:cs="Arial"/>
          <w:sz w:val="24"/>
          <w:szCs w:val="24"/>
        </w:rPr>
      </w:pPr>
      <w:r w:rsidRPr="007601D9">
        <w:rPr>
          <w:rFonts w:ascii="Arial" w:eastAsia="Arial" w:hAnsi="Arial" w:cs="Arial"/>
          <w:b/>
          <w:bCs/>
          <w:sz w:val="24"/>
          <w:szCs w:val="24"/>
        </w:rPr>
        <w:t>Main duties</w:t>
      </w:r>
      <w:r w:rsidRPr="007601D9">
        <w:rPr>
          <w:rFonts w:ascii="Arial" w:eastAsia="Arial" w:hAnsi="Arial" w:cs="Arial"/>
          <w:sz w:val="24"/>
          <w:szCs w:val="24"/>
        </w:rPr>
        <w:t>:</w:t>
      </w:r>
      <w:r w:rsidR="007A4542" w:rsidRPr="007601D9">
        <w:rPr>
          <w:rFonts w:ascii="Arial" w:eastAsia="Arial" w:hAnsi="Arial" w:cs="Arial"/>
          <w:sz w:val="24"/>
          <w:szCs w:val="24"/>
        </w:rPr>
        <w:t xml:space="preserve"> </w:t>
      </w:r>
    </w:p>
    <w:p w14:paraId="1C7C6FB3" w14:textId="20420AC3" w:rsidR="0052653D" w:rsidRPr="007601D9" w:rsidRDefault="0052653D" w:rsidP="0052653D">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Personal care tasks.</w:t>
      </w:r>
    </w:p>
    <w:p w14:paraId="6AD3F6DD" w14:textId="08B30680" w:rsidR="001E18A6" w:rsidRPr="007601D9" w:rsidRDefault="76B288CA" w:rsidP="00B119FE">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Assi</w:t>
      </w:r>
      <w:r w:rsidR="0052653D" w:rsidRPr="007601D9">
        <w:rPr>
          <w:rFonts w:ascii="Arial" w:eastAsia="Arial" w:hAnsi="Arial" w:cs="Arial"/>
          <w:sz w:val="24"/>
          <w:szCs w:val="24"/>
        </w:rPr>
        <w:t>st with</w:t>
      </w:r>
      <w:r w:rsidR="00B119FE" w:rsidRPr="007601D9">
        <w:rPr>
          <w:rFonts w:ascii="Arial" w:eastAsia="Arial" w:hAnsi="Arial" w:cs="Arial"/>
          <w:sz w:val="24"/>
          <w:szCs w:val="24"/>
        </w:rPr>
        <w:t xml:space="preserve"> lunch.</w:t>
      </w:r>
      <w:r w:rsidRPr="007601D9">
        <w:rPr>
          <w:rFonts w:ascii="Arial" w:eastAsia="Arial" w:hAnsi="Arial" w:cs="Arial"/>
          <w:sz w:val="24"/>
          <w:szCs w:val="24"/>
        </w:rPr>
        <w:t xml:space="preserve"> </w:t>
      </w:r>
    </w:p>
    <w:p w14:paraId="398422FD" w14:textId="63ED9DEF" w:rsidR="001E18A6" w:rsidRPr="007601D9" w:rsidRDefault="00C94127" w:rsidP="001E18A6">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 xml:space="preserve">Assist using </w:t>
      </w:r>
      <w:r w:rsidR="76B288CA" w:rsidRPr="007601D9">
        <w:rPr>
          <w:rFonts w:ascii="Arial" w:eastAsia="Arial" w:hAnsi="Arial" w:cs="Arial"/>
          <w:sz w:val="24"/>
          <w:szCs w:val="24"/>
        </w:rPr>
        <w:t>the computer</w:t>
      </w:r>
      <w:r w:rsidRPr="007601D9">
        <w:rPr>
          <w:rFonts w:ascii="Arial" w:eastAsia="Arial" w:hAnsi="Arial" w:cs="Arial"/>
          <w:sz w:val="24"/>
          <w:szCs w:val="24"/>
        </w:rPr>
        <w:t>.</w:t>
      </w:r>
      <w:r w:rsidR="76B288CA" w:rsidRPr="007601D9">
        <w:rPr>
          <w:rFonts w:ascii="Arial" w:eastAsia="Arial" w:hAnsi="Arial" w:cs="Arial"/>
          <w:sz w:val="24"/>
          <w:szCs w:val="24"/>
        </w:rPr>
        <w:t xml:space="preserve"> </w:t>
      </w:r>
    </w:p>
    <w:p w14:paraId="42446A31" w14:textId="77777777" w:rsidR="003B78F2" w:rsidRPr="007601D9" w:rsidRDefault="003B78F2" w:rsidP="001E18A6">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 xml:space="preserve">Assist during activities. </w:t>
      </w:r>
    </w:p>
    <w:p w14:paraId="7A1C2112" w14:textId="77777777" w:rsidR="00DD38C3" w:rsidRPr="007601D9" w:rsidRDefault="003B78F2" w:rsidP="00DD38C3">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Provide c</w:t>
      </w:r>
      <w:r w:rsidR="76B288CA" w:rsidRPr="007601D9">
        <w:rPr>
          <w:rFonts w:ascii="Arial" w:eastAsia="Arial" w:hAnsi="Arial" w:cs="Arial"/>
          <w:sz w:val="24"/>
          <w:szCs w:val="24"/>
        </w:rPr>
        <w:t>ompanionshi</w:t>
      </w:r>
      <w:r w:rsidR="00C94127" w:rsidRPr="007601D9">
        <w:rPr>
          <w:rFonts w:ascii="Arial" w:eastAsia="Arial" w:hAnsi="Arial" w:cs="Arial"/>
          <w:sz w:val="24"/>
          <w:szCs w:val="24"/>
        </w:rPr>
        <w:t>p</w:t>
      </w:r>
      <w:r w:rsidRPr="007601D9">
        <w:rPr>
          <w:rFonts w:ascii="Arial" w:eastAsia="Arial" w:hAnsi="Arial" w:cs="Arial"/>
          <w:sz w:val="24"/>
          <w:szCs w:val="24"/>
        </w:rPr>
        <w:t>.</w:t>
      </w:r>
    </w:p>
    <w:p w14:paraId="4EC2DB54" w14:textId="5C53F65A" w:rsidR="00664793" w:rsidRPr="007601D9" w:rsidRDefault="00DD38C3" w:rsidP="00DD38C3">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Assist</w:t>
      </w:r>
      <w:r w:rsidR="76B288CA" w:rsidRPr="007601D9">
        <w:rPr>
          <w:rFonts w:ascii="Arial" w:eastAsia="Arial" w:hAnsi="Arial" w:cs="Arial"/>
          <w:sz w:val="24"/>
          <w:szCs w:val="24"/>
        </w:rPr>
        <w:t xml:space="preserve"> to </w:t>
      </w:r>
      <w:r w:rsidRPr="007601D9">
        <w:rPr>
          <w:rFonts w:ascii="Arial" w:eastAsia="Arial" w:hAnsi="Arial" w:cs="Arial"/>
          <w:sz w:val="24"/>
          <w:szCs w:val="24"/>
        </w:rPr>
        <w:t xml:space="preserve">get </w:t>
      </w:r>
      <w:r w:rsidR="76B288CA" w:rsidRPr="007601D9">
        <w:rPr>
          <w:rFonts w:ascii="Arial" w:eastAsia="Arial" w:hAnsi="Arial" w:cs="Arial"/>
          <w:sz w:val="24"/>
          <w:szCs w:val="24"/>
        </w:rPr>
        <w:t>dress</w:t>
      </w:r>
      <w:r w:rsidRPr="007601D9">
        <w:rPr>
          <w:rFonts w:ascii="Arial" w:eastAsia="Arial" w:hAnsi="Arial" w:cs="Arial"/>
          <w:sz w:val="24"/>
          <w:szCs w:val="24"/>
        </w:rPr>
        <w:t>ed</w:t>
      </w:r>
      <w:r w:rsidR="76B288CA" w:rsidRPr="007601D9">
        <w:rPr>
          <w:rFonts w:ascii="Arial" w:eastAsia="Arial" w:hAnsi="Arial" w:cs="Arial"/>
          <w:sz w:val="24"/>
          <w:szCs w:val="24"/>
        </w:rPr>
        <w:t xml:space="preserve"> for outdoors.</w:t>
      </w:r>
      <w:r w:rsidR="76B288CA" w:rsidRPr="007601D9">
        <w:rPr>
          <w:rFonts w:ascii="Arial" w:eastAsia="Arial" w:hAnsi="Arial" w:cs="Arial"/>
          <w:b/>
          <w:bCs/>
          <w:sz w:val="24"/>
          <w:szCs w:val="24"/>
        </w:rPr>
        <w:t xml:space="preserve"> </w:t>
      </w:r>
    </w:p>
    <w:p w14:paraId="0B91EBDF" w14:textId="77777777" w:rsidR="007601D9" w:rsidRPr="007601D9" w:rsidRDefault="007601D9" w:rsidP="007601D9">
      <w:pPr>
        <w:pStyle w:val="ListParagraph"/>
        <w:jc w:val="both"/>
        <w:rPr>
          <w:rFonts w:ascii="Arial" w:eastAsia="Arial" w:hAnsi="Arial" w:cs="Arial"/>
          <w:sz w:val="24"/>
          <w:szCs w:val="24"/>
        </w:rPr>
      </w:pPr>
    </w:p>
    <w:p w14:paraId="71E8077A" w14:textId="035C92A1"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Training below will be offered and paid for by the employer:</w:t>
      </w:r>
    </w:p>
    <w:p w14:paraId="4D6097BA" w14:textId="114B5B04"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Training will be provided as required</w:t>
      </w:r>
    </w:p>
    <w:p w14:paraId="5F83504B" w14:textId="1011B12F"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Annual Leave:</w:t>
      </w:r>
    </w:p>
    <w:p w14:paraId="4CB20322" w14:textId="1716995C"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28 days pro rata annual leave is paid. The employer does not recognise public holidays.</w:t>
      </w:r>
    </w:p>
    <w:p w14:paraId="5B6DB73C" w14:textId="39EBCE39"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Desirable:</w:t>
      </w:r>
    </w:p>
    <w:p w14:paraId="0E5918A6" w14:textId="0E095AF5"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 xml:space="preserve">Caring, presentable, </w:t>
      </w:r>
      <w:r w:rsidR="00B5063D" w:rsidRPr="007601D9">
        <w:rPr>
          <w:rFonts w:ascii="Arial" w:eastAsia="Arial" w:hAnsi="Arial" w:cs="Arial"/>
          <w:sz w:val="24"/>
          <w:szCs w:val="24"/>
        </w:rPr>
        <w:t>reliable,</w:t>
      </w:r>
      <w:r w:rsidRPr="007601D9">
        <w:rPr>
          <w:rFonts w:ascii="Arial" w:eastAsia="Arial" w:hAnsi="Arial" w:cs="Arial"/>
          <w:sz w:val="24"/>
          <w:szCs w:val="24"/>
        </w:rPr>
        <w:t xml:space="preserve"> and punctual.</w:t>
      </w:r>
    </w:p>
    <w:p w14:paraId="481B3375" w14:textId="62A20F48"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 xml:space="preserve"> </w:t>
      </w:r>
    </w:p>
    <w:p w14:paraId="121B3564" w14:textId="2C93FFB0"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lastRenderedPageBreak/>
        <w:t>References and Protecting Vulnerable Groups (PVG) Scheme:</w:t>
      </w:r>
    </w:p>
    <w:p w14:paraId="152654F2" w14:textId="5837A01A" w:rsidR="00664793" w:rsidRPr="007A399B" w:rsidRDefault="76B288CA" w:rsidP="76B288CA">
      <w:pPr>
        <w:jc w:val="both"/>
        <w:rPr>
          <w:rFonts w:ascii="Arial" w:eastAsia="Arial" w:hAnsi="Arial" w:cs="Arial"/>
          <w:sz w:val="24"/>
          <w:szCs w:val="24"/>
        </w:rPr>
      </w:pPr>
      <w:r w:rsidRPr="007601D9">
        <w:rPr>
          <w:rFonts w:ascii="Arial" w:eastAsia="Arial" w:hAnsi="Arial" w:cs="Arial"/>
          <w:sz w:val="24"/>
          <w:szCs w:val="24"/>
        </w:rPr>
        <w:t xml:space="preserve">A reference from 2 employers, one of which should be current or recent may be required.  </w:t>
      </w:r>
      <w:r w:rsidR="007A399B" w:rsidRPr="007A399B">
        <w:rPr>
          <w:rFonts w:ascii="Arial" w:eastAsia="Arial" w:hAnsi="Arial" w:cs="Arial"/>
          <w:b/>
          <w:bCs/>
          <w:sz w:val="24"/>
          <w:szCs w:val="24"/>
          <w:u w:val="single"/>
        </w:rPr>
        <w:t>PVG will be required for successful applicant</w:t>
      </w:r>
      <w:r w:rsidRPr="007601D9">
        <w:rPr>
          <w:rFonts w:ascii="Arial" w:eastAsia="Arial" w:hAnsi="Arial" w:cs="Arial"/>
          <w:sz w:val="24"/>
          <w:szCs w:val="24"/>
        </w:rPr>
        <w:t>.</w:t>
      </w:r>
    </w:p>
    <w:p w14:paraId="04C5A5AF" w14:textId="1D594CB8"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 xml:space="preserve">Cornerstone’s </w:t>
      </w:r>
      <w:r w:rsidR="00075BDE" w:rsidRPr="007601D9">
        <w:rPr>
          <w:rFonts w:ascii="Arial" w:eastAsia="Arial" w:hAnsi="Arial" w:cs="Arial"/>
          <w:b/>
          <w:bCs/>
          <w:sz w:val="24"/>
          <w:szCs w:val="24"/>
        </w:rPr>
        <w:t>Self-Directed</w:t>
      </w:r>
      <w:r w:rsidRPr="007601D9">
        <w:rPr>
          <w:rFonts w:ascii="Arial" w:eastAsia="Arial" w:hAnsi="Arial" w:cs="Arial"/>
          <w:b/>
          <w:bCs/>
          <w:sz w:val="24"/>
          <w:szCs w:val="24"/>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65F77AA" w14:textId="1C5DC9C1" w:rsidR="00664793" w:rsidRPr="007601D9" w:rsidRDefault="00E934CE" w:rsidP="00C31D40">
      <w:pPr>
        <w:rPr>
          <w:rFonts w:ascii="Arial" w:hAnsi="Arial" w:cs="Arial"/>
          <w:sz w:val="24"/>
          <w:szCs w:val="24"/>
        </w:rPr>
      </w:pPr>
      <w:r w:rsidRPr="007601D9">
        <w:rPr>
          <w:rFonts w:ascii="Arial" w:eastAsia="Arial" w:hAnsi="Arial" w:cs="Arial"/>
          <w:sz w:val="24"/>
          <w:szCs w:val="24"/>
        </w:rPr>
        <w:t xml:space="preserve"> </w:t>
      </w:r>
      <w:r w:rsidR="76B288CA" w:rsidRPr="007601D9">
        <w:rPr>
          <w:rFonts w:ascii="Arial" w:eastAsia="Arial" w:hAnsi="Arial" w:cs="Arial"/>
          <w:b/>
          <w:bCs/>
          <w:sz w:val="24"/>
          <w:szCs w:val="24"/>
        </w:rPr>
        <w:t>Person Specification</w:t>
      </w:r>
    </w:p>
    <w:tbl>
      <w:tblPr>
        <w:tblW w:w="0" w:type="auto"/>
        <w:tblInd w:w="105" w:type="dxa"/>
        <w:tblLayout w:type="fixed"/>
        <w:tblLook w:val="01E0" w:firstRow="1" w:lastRow="1" w:firstColumn="1" w:lastColumn="1" w:noHBand="0" w:noVBand="0"/>
      </w:tblPr>
      <w:tblGrid>
        <w:gridCol w:w="2029"/>
        <w:gridCol w:w="3587"/>
        <w:gridCol w:w="3399"/>
      </w:tblGrid>
      <w:tr w:rsidR="76B288CA" w:rsidRPr="007601D9" w14:paraId="4377EF92" w14:textId="77777777" w:rsidTr="2328B5C7">
        <w:trPr>
          <w:trHeight w:val="1425"/>
        </w:trPr>
        <w:tc>
          <w:tcPr>
            <w:tcW w:w="2029" w:type="dxa"/>
            <w:tcBorders>
              <w:top w:val="single" w:sz="8" w:space="0" w:color="auto"/>
              <w:left w:val="single" w:sz="8" w:space="0" w:color="auto"/>
              <w:bottom w:val="single" w:sz="8" w:space="0" w:color="auto"/>
              <w:right w:val="single" w:sz="8" w:space="0" w:color="auto"/>
            </w:tcBorders>
          </w:tcPr>
          <w:p w14:paraId="29FDE6D2" w14:textId="3F55DBB2"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Attributes</w:t>
            </w:r>
          </w:p>
        </w:tc>
        <w:tc>
          <w:tcPr>
            <w:tcW w:w="3587" w:type="dxa"/>
            <w:tcBorders>
              <w:top w:val="single" w:sz="8" w:space="0" w:color="auto"/>
              <w:left w:val="single" w:sz="8" w:space="0" w:color="auto"/>
              <w:bottom w:val="single" w:sz="8" w:space="0" w:color="auto"/>
              <w:right w:val="single" w:sz="8" w:space="0" w:color="auto"/>
            </w:tcBorders>
          </w:tcPr>
          <w:p w14:paraId="40A26869" w14:textId="50592CE7"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Essential</w:t>
            </w:r>
          </w:p>
          <w:p w14:paraId="264BD416" w14:textId="3B52E544"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(The minimum acceptable levels for safe and effective job performance)</w:t>
            </w:r>
          </w:p>
        </w:tc>
        <w:tc>
          <w:tcPr>
            <w:tcW w:w="3399" w:type="dxa"/>
            <w:tcBorders>
              <w:top w:val="single" w:sz="8" w:space="0" w:color="auto"/>
              <w:left w:val="single" w:sz="8" w:space="0" w:color="auto"/>
              <w:bottom w:val="single" w:sz="8" w:space="0" w:color="auto"/>
              <w:right w:val="single" w:sz="8" w:space="0" w:color="auto"/>
            </w:tcBorders>
          </w:tcPr>
          <w:p w14:paraId="6A0E8262" w14:textId="4465473B"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Desirable</w:t>
            </w:r>
          </w:p>
          <w:p w14:paraId="1D23B491" w14:textId="05124188"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(The attributes of the ideal candidate)</w:t>
            </w:r>
          </w:p>
        </w:tc>
      </w:tr>
      <w:tr w:rsidR="76B288CA" w:rsidRPr="007601D9" w14:paraId="057E6BEF" w14:textId="77777777" w:rsidTr="2328B5C7">
        <w:trPr>
          <w:trHeight w:val="330"/>
        </w:trPr>
        <w:tc>
          <w:tcPr>
            <w:tcW w:w="2029" w:type="dxa"/>
            <w:tcBorders>
              <w:top w:val="single" w:sz="8" w:space="0" w:color="auto"/>
              <w:left w:val="single" w:sz="8" w:space="0" w:color="auto"/>
              <w:bottom w:val="single" w:sz="8" w:space="0" w:color="auto"/>
              <w:right w:val="single" w:sz="8" w:space="0" w:color="auto"/>
            </w:tcBorders>
            <w:shd w:val="clear" w:color="auto" w:fill="E0E0E0"/>
          </w:tcPr>
          <w:p w14:paraId="5606CF18" w14:textId="2B4EF44A"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 xml:space="preserve"> </w:t>
            </w:r>
          </w:p>
        </w:tc>
        <w:tc>
          <w:tcPr>
            <w:tcW w:w="3587" w:type="dxa"/>
            <w:tcBorders>
              <w:top w:val="single" w:sz="8" w:space="0" w:color="auto"/>
              <w:left w:val="single" w:sz="8" w:space="0" w:color="auto"/>
              <w:bottom w:val="single" w:sz="8" w:space="0" w:color="auto"/>
              <w:right w:val="single" w:sz="8" w:space="0" w:color="auto"/>
            </w:tcBorders>
            <w:shd w:val="clear" w:color="auto" w:fill="E0E0E0"/>
          </w:tcPr>
          <w:p w14:paraId="7C327F05" w14:textId="27727EB9"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c>
          <w:tcPr>
            <w:tcW w:w="3399" w:type="dxa"/>
            <w:tcBorders>
              <w:top w:val="single" w:sz="8" w:space="0" w:color="auto"/>
              <w:left w:val="single" w:sz="8" w:space="0" w:color="auto"/>
              <w:bottom w:val="single" w:sz="8" w:space="0" w:color="auto"/>
              <w:right w:val="single" w:sz="8" w:space="0" w:color="auto"/>
            </w:tcBorders>
            <w:shd w:val="clear" w:color="auto" w:fill="E0E0E0"/>
          </w:tcPr>
          <w:p w14:paraId="58B1654F" w14:textId="154EF334"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r>
      <w:tr w:rsidR="76B288CA" w:rsidRPr="007601D9" w14:paraId="1C85B1B5" w14:textId="77777777" w:rsidTr="2328B5C7">
        <w:trPr>
          <w:trHeight w:val="1770"/>
        </w:trPr>
        <w:tc>
          <w:tcPr>
            <w:tcW w:w="2029" w:type="dxa"/>
            <w:tcBorders>
              <w:top w:val="single" w:sz="8" w:space="0" w:color="auto"/>
              <w:left w:val="single" w:sz="8" w:space="0" w:color="auto"/>
              <w:bottom w:val="single" w:sz="8" w:space="0" w:color="auto"/>
              <w:right w:val="single" w:sz="8" w:space="0" w:color="auto"/>
            </w:tcBorders>
          </w:tcPr>
          <w:p w14:paraId="29DBD40C" w14:textId="442A3725"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Experience</w:t>
            </w:r>
          </w:p>
        </w:tc>
        <w:tc>
          <w:tcPr>
            <w:tcW w:w="3587" w:type="dxa"/>
            <w:tcBorders>
              <w:top w:val="single" w:sz="8" w:space="0" w:color="auto"/>
              <w:left w:val="single" w:sz="8" w:space="0" w:color="auto"/>
              <w:bottom w:val="single" w:sz="8" w:space="0" w:color="auto"/>
              <w:right w:val="single" w:sz="8" w:space="0" w:color="auto"/>
            </w:tcBorders>
          </w:tcPr>
          <w:p w14:paraId="5FE6B675" w14:textId="49279928" w:rsidR="76B288CA" w:rsidRPr="007601D9" w:rsidRDefault="76B288CA" w:rsidP="76B288CA">
            <w:pPr>
              <w:tabs>
                <w:tab w:val="left" w:pos="360"/>
                <w:tab w:val="left" w:pos="1080"/>
              </w:tabs>
              <w:jc w:val="both"/>
              <w:rPr>
                <w:rFonts w:ascii="Arial" w:hAnsi="Arial" w:cs="Arial"/>
                <w:sz w:val="24"/>
                <w:szCs w:val="24"/>
              </w:rPr>
            </w:pPr>
          </w:p>
        </w:tc>
        <w:tc>
          <w:tcPr>
            <w:tcW w:w="3399" w:type="dxa"/>
            <w:tcBorders>
              <w:top w:val="single" w:sz="8" w:space="0" w:color="auto"/>
              <w:left w:val="single" w:sz="8" w:space="0" w:color="auto"/>
              <w:bottom w:val="single" w:sz="8" w:space="0" w:color="auto"/>
              <w:right w:val="single" w:sz="8" w:space="0" w:color="auto"/>
            </w:tcBorders>
          </w:tcPr>
          <w:p w14:paraId="48EBA4F2" w14:textId="013CD35F" w:rsidR="000A3625" w:rsidRPr="007601D9" w:rsidRDefault="00F127C0" w:rsidP="76B288CA">
            <w:pPr>
              <w:tabs>
                <w:tab w:val="left" w:pos="360"/>
                <w:tab w:val="left" w:pos="1080"/>
              </w:tabs>
              <w:jc w:val="both"/>
              <w:rPr>
                <w:rFonts w:ascii="Arial" w:eastAsia="Arial" w:hAnsi="Arial" w:cs="Arial"/>
                <w:sz w:val="24"/>
                <w:szCs w:val="24"/>
              </w:rPr>
            </w:pPr>
            <w:r w:rsidRPr="007601D9">
              <w:rPr>
                <w:rFonts w:ascii="Arial" w:eastAsia="Arial" w:hAnsi="Arial" w:cs="Arial"/>
                <w:sz w:val="24"/>
                <w:szCs w:val="24"/>
              </w:rPr>
              <w:t>Experience of working with adults/children with support needs.</w:t>
            </w:r>
          </w:p>
          <w:p w14:paraId="666C454D" w14:textId="25E70EF5"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Experience of working with people in their own home</w:t>
            </w:r>
          </w:p>
        </w:tc>
      </w:tr>
      <w:tr w:rsidR="76B288CA" w:rsidRPr="007601D9" w14:paraId="12D32617" w14:textId="77777777" w:rsidTr="2328B5C7">
        <w:trPr>
          <w:trHeight w:val="1800"/>
        </w:trPr>
        <w:tc>
          <w:tcPr>
            <w:tcW w:w="2029" w:type="dxa"/>
            <w:tcBorders>
              <w:top w:val="single" w:sz="8" w:space="0" w:color="auto"/>
              <w:left w:val="single" w:sz="8" w:space="0" w:color="auto"/>
              <w:bottom w:val="single" w:sz="8" w:space="0" w:color="auto"/>
              <w:right w:val="single" w:sz="8" w:space="0" w:color="auto"/>
            </w:tcBorders>
          </w:tcPr>
          <w:p w14:paraId="7BDF8061" w14:textId="794D3294"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Education and Qualifications</w:t>
            </w:r>
          </w:p>
        </w:tc>
        <w:tc>
          <w:tcPr>
            <w:tcW w:w="3587" w:type="dxa"/>
            <w:tcBorders>
              <w:top w:val="single" w:sz="8" w:space="0" w:color="auto"/>
              <w:left w:val="single" w:sz="8" w:space="0" w:color="auto"/>
              <w:bottom w:val="single" w:sz="8" w:space="0" w:color="auto"/>
              <w:right w:val="single" w:sz="8" w:space="0" w:color="auto"/>
            </w:tcBorders>
          </w:tcPr>
          <w:p w14:paraId="36E72E75" w14:textId="77777777" w:rsidR="005A359B"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Good standard of education</w:t>
            </w:r>
          </w:p>
          <w:p w14:paraId="25B849C2" w14:textId="5DEE01B7"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Willingness to undertake relevant training</w:t>
            </w:r>
          </w:p>
        </w:tc>
        <w:tc>
          <w:tcPr>
            <w:tcW w:w="3399" w:type="dxa"/>
            <w:tcBorders>
              <w:top w:val="single" w:sz="8" w:space="0" w:color="auto"/>
              <w:left w:val="single" w:sz="8" w:space="0" w:color="auto"/>
              <w:bottom w:val="single" w:sz="8" w:space="0" w:color="auto"/>
              <w:right w:val="single" w:sz="8" w:space="0" w:color="auto"/>
            </w:tcBorders>
          </w:tcPr>
          <w:p w14:paraId="6C5AF178" w14:textId="1A9A56D2"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r>
      <w:tr w:rsidR="76B288CA" w:rsidRPr="007601D9" w14:paraId="02703119" w14:textId="77777777" w:rsidTr="007A4542">
        <w:trPr>
          <w:trHeight w:val="3931"/>
        </w:trPr>
        <w:tc>
          <w:tcPr>
            <w:tcW w:w="2029" w:type="dxa"/>
            <w:tcBorders>
              <w:top w:val="single" w:sz="8" w:space="0" w:color="auto"/>
              <w:left w:val="single" w:sz="8" w:space="0" w:color="auto"/>
              <w:bottom w:val="single" w:sz="8" w:space="0" w:color="auto"/>
              <w:right w:val="single" w:sz="8" w:space="0" w:color="auto"/>
            </w:tcBorders>
          </w:tcPr>
          <w:p w14:paraId="750FD5E2" w14:textId="690DBDCB"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Skills/Abilities specific to the post</w:t>
            </w:r>
          </w:p>
        </w:tc>
        <w:tc>
          <w:tcPr>
            <w:tcW w:w="3587" w:type="dxa"/>
            <w:tcBorders>
              <w:top w:val="single" w:sz="8" w:space="0" w:color="auto"/>
              <w:left w:val="single" w:sz="8" w:space="0" w:color="auto"/>
              <w:bottom w:val="single" w:sz="8" w:space="0" w:color="auto"/>
              <w:right w:val="single" w:sz="8" w:space="0" w:color="auto"/>
            </w:tcBorders>
          </w:tcPr>
          <w:p w14:paraId="7F539B5C" w14:textId="3681EDEF"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Ability to:</w:t>
            </w:r>
          </w:p>
          <w:p w14:paraId="141DD32A" w14:textId="34F6D40B"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Communicate clearly and sensitively</w:t>
            </w:r>
          </w:p>
          <w:p w14:paraId="36BCDDF7" w14:textId="239E6431"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Use own initiative/</w:t>
            </w:r>
            <w:r w:rsidR="00075BDE" w:rsidRPr="007601D9">
              <w:rPr>
                <w:rFonts w:ascii="Arial" w:eastAsia="Arial" w:hAnsi="Arial" w:cs="Arial"/>
                <w:sz w:val="24"/>
                <w:szCs w:val="24"/>
              </w:rPr>
              <w:t>self-motivation</w:t>
            </w:r>
          </w:p>
          <w:p w14:paraId="76AC109C" w14:textId="1DAC3336"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Be flexible and adaptable</w:t>
            </w:r>
          </w:p>
          <w:p w14:paraId="16AD14A9" w14:textId="5AB8B6C7"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Work independently or as part of a team</w:t>
            </w:r>
          </w:p>
          <w:p w14:paraId="14FFE8B9" w14:textId="3B243365" w:rsidR="00041A55" w:rsidRPr="007601D9" w:rsidRDefault="76B288CA" w:rsidP="00041A55">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Use a positive and supportive approach</w:t>
            </w:r>
          </w:p>
        </w:tc>
        <w:tc>
          <w:tcPr>
            <w:tcW w:w="3399" w:type="dxa"/>
            <w:tcBorders>
              <w:top w:val="single" w:sz="8" w:space="0" w:color="auto"/>
              <w:left w:val="single" w:sz="8" w:space="0" w:color="auto"/>
              <w:bottom w:val="single" w:sz="8" w:space="0" w:color="auto"/>
              <w:right w:val="single" w:sz="8" w:space="0" w:color="auto"/>
            </w:tcBorders>
          </w:tcPr>
          <w:p w14:paraId="2B10D255" w14:textId="234D753F"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Ability to: </w:t>
            </w:r>
          </w:p>
          <w:p w14:paraId="0465DD35" w14:textId="1B24C3B1" w:rsidR="76B288CA" w:rsidRPr="007601D9" w:rsidRDefault="76B288CA" w:rsidP="76B288CA">
            <w:pPr>
              <w:pStyle w:val="ListParagraph"/>
              <w:numPr>
                <w:ilvl w:val="0"/>
                <w:numId w:val="1"/>
              </w:numPr>
              <w:rPr>
                <w:rFonts w:ascii="Arial" w:eastAsiaTheme="minorEastAsia" w:hAnsi="Arial" w:cs="Arial"/>
                <w:sz w:val="24"/>
                <w:szCs w:val="24"/>
              </w:rPr>
            </w:pPr>
            <w:r w:rsidRPr="007601D9">
              <w:rPr>
                <w:rFonts w:ascii="Arial" w:eastAsia="Arial" w:hAnsi="Arial" w:cs="Arial"/>
                <w:sz w:val="24"/>
                <w:szCs w:val="24"/>
              </w:rPr>
              <w:t>Form positive relationships with family</w:t>
            </w:r>
          </w:p>
        </w:tc>
      </w:tr>
      <w:tr w:rsidR="76B288CA" w:rsidRPr="007601D9" w14:paraId="5EE53F9C" w14:textId="77777777" w:rsidTr="2328B5C7">
        <w:trPr>
          <w:trHeight w:val="705"/>
        </w:trPr>
        <w:tc>
          <w:tcPr>
            <w:tcW w:w="2029" w:type="dxa"/>
            <w:tcBorders>
              <w:top w:val="single" w:sz="8" w:space="0" w:color="auto"/>
              <w:left w:val="single" w:sz="8" w:space="0" w:color="auto"/>
              <w:bottom w:val="single" w:sz="8" w:space="0" w:color="auto"/>
              <w:right w:val="single" w:sz="8" w:space="0" w:color="auto"/>
            </w:tcBorders>
          </w:tcPr>
          <w:p w14:paraId="3898848E" w14:textId="54983C74"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lastRenderedPageBreak/>
              <w:t>Inter-personal and social skills</w:t>
            </w:r>
          </w:p>
        </w:tc>
        <w:tc>
          <w:tcPr>
            <w:tcW w:w="3587" w:type="dxa"/>
            <w:tcBorders>
              <w:top w:val="single" w:sz="8" w:space="0" w:color="auto"/>
              <w:left w:val="single" w:sz="8" w:space="0" w:color="auto"/>
              <w:bottom w:val="single" w:sz="8" w:space="0" w:color="auto"/>
              <w:right w:val="single" w:sz="8" w:space="0" w:color="auto"/>
            </w:tcBorders>
          </w:tcPr>
          <w:p w14:paraId="429E59FF" w14:textId="669E24F5" w:rsidR="76B288CA" w:rsidRPr="007601D9" w:rsidRDefault="76B288CA" w:rsidP="76B288CA">
            <w:pPr>
              <w:tabs>
                <w:tab w:val="left" w:pos="228"/>
                <w:tab w:val="left" w:pos="1080"/>
              </w:tabs>
              <w:jc w:val="both"/>
              <w:rPr>
                <w:rFonts w:ascii="Arial" w:hAnsi="Arial" w:cs="Arial"/>
                <w:sz w:val="24"/>
                <w:szCs w:val="24"/>
              </w:rPr>
            </w:pPr>
            <w:r w:rsidRPr="007601D9">
              <w:rPr>
                <w:rFonts w:ascii="Arial" w:eastAsia="Arial" w:hAnsi="Arial" w:cs="Arial"/>
                <w:sz w:val="24"/>
                <w:szCs w:val="24"/>
              </w:rPr>
              <w:t>Good communication skills</w:t>
            </w:r>
          </w:p>
          <w:p w14:paraId="35B5C57C" w14:textId="5403B0D6" w:rsidR="76B288CA" w:rsidRPr="007601D9" w:rsidRDefault="76B288CA" w:rsidP="76B288CA">
            <w:pPr>
              <w:tabs>
                <w:tab w:val="left" w:pos="228"/>
                <w:tab w:val="left" w:pos="1080"/>
              </w:tabs>
              <w:jc w:val="both"/>
              <w:rPr>
                <w:rFonts w:ascii="Arial" w:hAnsi="Arial" w:cs="Arial"/>
                <w:sz w:val="24"/>
                <w:szCs w:val="24"/>
              </w:rPr>
            </w:pPr>
            <w:r w:rsidRPr="007601D9">
              <w:rPr>
                <w:rFonts w:ascii="Arial" w:eastAsia="Arial" w:hAnsi="Arial" w:cs="Arial"/>
                <w:sz w:val="24"/>
                <w:szCs w:val="24"/>
              </w:rPr>
              <w:t>A sense of humour, happy disposition</w:t>
            </w:r>
          </w:p>
        </w:tc>
        <w:tc>
          <w:tcPr>
            <w:tcW w:w="3399" w:type="dxa"/>
            <w:tcBorders>
              <w:top w:val="single" w:sz="8" w:space="0" w:color="auto"/>
              <w:left w:val="single" w:sz="8" w:space="0" w:color="auto"/>
              <w:bottom w:val="single" w:sz="8" w:space="0" w:color="auto"/>
              <w:right w:val="single" w:sz="8" w:space="0" w:color="auto"/>
            </w:tcBorders>
          </w:tcPr>
          <w:p w14:paraId="6ABC8BD4" w14:textId="041BB6A9"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r>
      <w:tr w:rsidR="76B288CA" w:rsidRPr="007601D9" w14:paraId="5F107007" w14:textId="77777777" w:rsidTr="2328B5C7">
        <w:trPr>
          <w:trHeight w:val="1425"/>
        </w:trPr>
        <w:tc>
          <w:tcPr>
            <w:tcW w:w="2029" w:type="dxa"/>
            <w:tcBorders>
              <w:top w:val="single" w:sz="8" w:space="0" w:color="auto"/>
              <w:left w:val="single" w:sz="8" w:space="0" w:color="auto"/>
              <w:bottom w:val="single" w:sz="8" w:space="0" w:color="auto"/>
              <w:right w:val="single" w:sz="8" w:space="0" w:color="auto"/>
            </w:tcBorders>
          </w:tcPr>
          <w:p w14:paraId="6FC72D6A" w14:textId="0265C381"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Additional requirements for this post</w:t>
            </w:r>
          </w:p>
        </w:tc>
        <w:tc>
          <w:tcPr>
            <w:tcW w:w="3587" w:type="dxa"/>
            <w:tcBorders>
              <w:top w:val="single" w:sz="8" w:space="0" w:color="auto"/>
              <w:left w:val="single" w:sz="8" w:space="0" w:color="auto"/>
              <w:bottom w:val="single" w:sz="8" w:space="0" w:color="auto"/>
              <w:right w:val="single" w:sz="8" w:space="0" w:color="auto"/>
            </w:tcBorders>
          </w:tcPr>
          <w:p w14:paraId="6A7B009C" w14:textId="77777777" w:rsidR="005A359B"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Reliable</w:t>
            </w:r>
          </w:p>
          <w:p w14:paraId="484799C2" w14:textId="0BD34BF9"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Good timekeeping</w:t>
            </w:r>
          </w:p>
        </w:tc>
        <w:tc>
          <w:tcPr>
            <w:tcW w:w="3399" w:type="dxa"/>
            <w:tcBorders>
              <w:top w:val="single" w:sz="8" w:space="0" w:color="auto"/>
              <w:left w:val="single" w:sz="8" w:space="0" w:color="auto"/>
              <w:bottom w:val="single" w:sz="8" w:space="0" w:color="auto"/>
              <w:right w:val="single" w:sz="8" w:space="0" w:color="auto"/>
            </w:tcBorders>
          </w:tcPr>
          <w:p w14:paraId="119B65E2" w14:textId="42F01307"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Valid driving licence and access to a vehicle with business insuranc</w:t>
            </w:r>
            <w:r w:rsidR="005A359B" w:rsidRPr="007601D9">
              <w:rPr>
                <w:rFonts w:ascii="Arial" w:eastAsia="Arial" w:hAnsi="Arial" w:cs="Arial"/>
                <w:sz w:val="24"/>
                <w:szCs w:val="24"/>
              </w:rPr>
              <w:t>e</w:t>
            </w:r>
          </w:p>
        </w:tc>
      </w:tr>
    </w:tbl>
    <w:p w14:paraId="5E5787A5" w14:textId="151013C7" w:rsidR="00664793" w:rsidRPr="007601D9" w:rsidRDefault="00664793" w:rsidP="76B288CA">
      <w:pPr>
        <w:rPr>
          <w:rFonts w:ascii="Arial" w:hAnsi="Arial" w:cs="Arial"/>
          <w:sz w:val="24"/>
          <w:szCs w:val="24"/>
        </w:rPr>
      </w:pPr>
    </w:p>
    <w:sectPr w:rsidR="00664793" w:rsidRPr="007601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2B4A"/>
    <w:multiLevelType w:val="multilevel"/>
    <w:tmpl w:val="F2DA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BBC"/>
    <w:multiLevelType w:val="multilevel"/>
    <w:tmpl w:val="0B96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393C4"/>
    <w:multiLevelType w:val="hybridMultilevel"/>
    <w:tmpl w:val="CD6E9D40"/>
    <w:lvl w:ilvl="0" w:tplc="3C028C76">
      <w:start w:val="1"/>
      <w:numFmt w:val="bullet"/>
      <w:lvlText w:val="·"/>
      <w:lvlJc w:val="left"/>
      <w:pPr>
        <w:ind w:left="720" w:hanging="360"/>
      </w:pPr>
      <w:rPr>
        <w:rFonts w:ascii="Symbol" w:hAnsi="Symbol" w:hint="default"/>
      </w:rPr>
    </w:lvl>
    <w:lvl w:ilvl="1" w:tplc="26A4B080">
      <w:start w:val="1"/>
      <w:numFmt w:val="bullet"/>
      <w:lvlText w:val="o"/>
      <w:lvlJc w:val="left"/>
      <w:pPr>
        <w:ind w:left="1440" w:hanging="360"/>
      </w:pPr>
      <w:rPr>
        <w:rFonts w:ascii="Courier New" w:hAnsi="Courier New" w:hint="default"/>
      </w:rPr>
    </w:lvl>
    <w:lvl w:ilvl="2" w:tplc="C3F08A3E">
      <w:start w:val="1"/>
      <w:numFmt w:val="bullet"/>
      <w:lvlText w:val=""/>
      <w:lvlJc w:val="left"/>
      <w:pPr>
        <w:ind w:left="2160" w:hanging="360"/>
      </w:pPr>
      <w:rPr>
        <w:rFonts w:ascii="Wingdings" w:hAnsi="Wingdings" w:hint="default"/>
      </w:rPr>
    </w:lvl>
    <w:lvl w:ilvl="3" w:tplc="D7929C16">
      <w:start w:val="1"/>
      <w:numFmt w:val="bullet"/>
      <w:lvlText w:val=""/>
      <w:lvlJc w:val="left"/>
      <w:pPr>
        <w:ind w:left="2880" w:hanging="360"/>
      </w:pPr>
      <w:rPr>
        <w:rFonts w:ascii="Symbol" w:hAnsi="Symbol" w:hint="default"/>
      </w:rPr>
    </w:lvl>
    <w:lvl w:ilvl="4" w:tplc="8706752C">
      <w:start w:val="1"/>
      <w:numFmt w:val="bullet"/>
      <w:lvlText w:val="o"/>
      <w:lvlJc w:val="left"/>
      <w:pPr>
        <w:ind w:left="3600" w:hanging="360"/>
      </w:pPr>
      <w:rPr>
        <w:rFonts w:ascii="Courier New" w:hAnsi="Courier New" w:hint="default"/>
      </w:rPr>
    </w:lvl>
    <w:lvl w:ilvl="5" w:tplc="B71AF47C">
      <w:start w:val="1"/>
      <w:numFmt w:val="bullet"/>
      <w:lvlText w:val=""/>
      <w:lvlJc w:val="left"/>
      <w:pPr>
        <w:ind w:left="4320" w:hanging="360"/>
      </w:pPr>
      <w:rPr>
        <w:rFonts w:ascii="Wingdings" w:hAnsi="Wingdings" w:hint="default"/>
      </w:rPr>
    </w:lvl>
    <w:lvl w:ilvl="6" w:tplc="FCE81A88">
      <w:start w:val="1"/>
      <w:numFmt w:val="bullet"/>
      <w:lvlText w:val=""/>
      <w:lvlJc w:val="left"/>
      <w:pPr>
        <w:ind w:left="5040" w:hanging="360"/>
      </w:pPr>
      <w:rPr>
        <w:rFonts w:ascii="Symbol" w:hAnsi="Symbol" w:hint="default"/>
      </w:rPr>
    </w:lvl>
    <w:lvl w:ilvl="7" w:tplc="5D8A0744">
      <w:start w:val="1"/>
      <w:numFmt w:val="bullet"/>
      <w:lvlText w:val="o"/>
      <w:lvlJc w:val="left"/>
      <w:pPr>
        <w:ind w:left="5760" w:hanging="360"/>
      </w:pPr>
      <w:rPr>
        <w:rFonts w:ascii="Courier New" w:hAnsi="Courier New" w:hint="default"/>
      </w:rPr>
    </w:lvl>
    <w:lvl w:ilvl="8" w:tplc="2DCAFC40">
      <w:start w:val="1"/>
      <w:numFmt w:val="bullet"/>
      <w:lvlText w:val=""/>
      <w:lvlJc w:val="left"/>
      <w:pPr>
        <w:ind w:left="6480" w:hanging="360"/>
      </w:pPr>
      <w:rPr>
        <w:rFonts w:ascii="Wingdings" w:hAnsi="Wingdings" w:hint="default"/>
      </w:rPr>
    </w:lvl>
  </w:abstractNum>
  <w:abstractNum w:abstractNumId="3" w15:restartNumberingAfterBreak="0">
    <w:nsid w:val="65A95551"/>
    <w:multiLevelType w:val="hybridMultilevel"/>
    <w:tmpl w:val="D9AA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78B22"/>
    <w:multiLevelType w:val="hybridMultilevel"/>
    <w:tmpl w:val="98569E38"/>
    <w:lvl w:ilvl="0" w:tplc="57C8F81C">
      <w:start w:val="1"/>
      <w:numFmt w:val="bullet"/>
      <w:lvlText w:val="·"/>
      <w:lvlJc w:val="left"/>
      <w:pPr>
        <w:ind w:left="720" w:hanging="360"/>
      </w:pPr>
      <w:rPr>
        <w:rFonts w:ascii="Symbol" w:hAnsi="Symbol" w:hint="default"/>
      </w:rPr>
    </w:lvl>
    <w:lvl w:ilvl="1" w:tplc="D0525B38">
      <w:start w:val="1"/>
      <w:numFmt w:val="bullet"/>
      <w:lvlText w:val="o"/>
      <w:lvlJc w:val="left"/>
      <w:pPr>
        <w:ind w:left="1440" w:hanging="360"/>
      </w:pPr>
      <w:rPr>
        <w:rFonts w:ascii="Courier New" w:hAnsi="Courier New" w:hint="default"/>
      </w:rPr>
    </w:lvl>
    <w:lvl w:ilvl="2" w:tplc="CF7A34A2">
      <w:start w:val="1"/>
      <w:numFmt w:val="bullet"/>
      <w:lvlText w:val=""/>
      <w:lvlJc w:val="left"/>
      <w:pPr>
        <w:ind w:left="2160" w:hanging="360"/>
      </w:pPr>
      <w:rPr>
        <w:rFonts w:ascii="Wingdings" w:hAnsi="Wingdings" w:hint="default"/>
      </w:rPr>
    </w:lvl>
    <w:lvl w:ilvl="3" w:tplc="B87ABA58">
      <w:start w:val="1"/>
      <w:numFmt w:val="bullet"/>
      <w:lvlText w:val=""/>
      <w:lvlJc w:val="left"/>
      <w:pPr>
        <w:ind w:left="2880" w:hanging="360"/>
      </w:pPr>
      <w:rPr>
        <w:rFonts w:ascii="Symbol" w:hAnsi="Symbol" w:hint="default"/>
      </w:rPr>
    </w:lvl>
    <w:lvl w:ilvl="4" w:tplc="6494134C">
      <w:start w:val="1"/>
      <w:numFmt w:val="bullet"/>
      <w:lvlText w:val="o"/>
      <w:lvlJc w:val="left"/>
      <w:pPr>
        <w:ind w:left="3600" w:hanging="360"/>
      </w:pPr>
      <w:rPr>
        <w:rFonts w:ascii="Courier New" w:hAnsi="Courier New" w:hint="default"/>
      </w:rPr>
    </w:lvl>
    <w:lvl w:ilvl="5" w:tplc="9A30A3AE">
      <w:start w:val="1"/>
      <w:numFmt w:val="bullet"/>
      <w:lvlText w:val=""/>
      <w:lvlJc w:val="left"/>
      <w:pPr>
        <w:ind w:left="4320" w:hanging="360"/>
      </w:pPr>
      <w:rPr>
        <w:rFonts w:ascii="Wingdings" w:hAnsi="Wingdings" w:hint="default"/>
      </w:rPr>
    </w:lvl>
    <w:lvl w:ilvl="6" w:tplc="E7D0C68E">
      <w:start w:val="1"/>
      <w:numFmt w:val="bullet"/>
      <w:lvlText w:val=""/>
      <w:lvlJc w:val="left"/>
      <w:pPr>
        <w:ind w:left="5040" w:hanging="360"/>
      </w:pPr>
      <w:rPr>
        <w:rFonts w:ascii="Symbol" w:hAnsi="Symbol" w:hint="default"/>
      </w:rPr>
    </w:lvl>
    <w:lvl w:ilvl="7" w:tplc="DF823CC8">
      <w:start w:val="1"/>
      <w:numFmt w:val="bullet"/>
      <w:lvlText w:val="o"/>
      <w:lvlJc w:val="left"/>
      <w:pPr>
        <w:ind w:left="5760" w:hanging="360"/>
      </w:pPr>
      <w:rPr>
        <w:rFonts w:ascii="Courier New" w:hAnsi="Courier New" w:hint="default"/>
      </w:rPr>
    </w:lvl>
    <w:lvl w:ilvl="8" w:tplc="40C65616">
      <w:start w:val="1"/>
      <w:numFmt w:val="bullet"/>
      <w:lvlText w:val=""/>
      <w:lvlJc w:val="left"/>
      <w:pPr>
        <w:ind w:left="6480" w:hanging="360"/>
      </w:pPr>
      <w:rPr>
        <w:rFonts w:ascii="Wingdings" w:hAnsi="Wingdings" w:hint="default"/>
      </w:rPr>
    </w:lvl>
  </w:abstractNum>
  <w:num w:numId="1" w16cid:durableId="1374575684">
    <w:abstractNumId w:val="2"/>
  </w:num>
  <w:num w:numId="2" w16cid:durableId="1884556516">
    <w:abstractNumId w:val="4"/>
  </w:num>
  <w:num w:numId="3" w16cid:durableId="1922523082">
    <w:abstractNumId w:val="0"/>
  </w:num>
  <w:num w:numId="4" w16cid:durableId="700057393">
    <w:abstractNumId w:val="1"/>
  </w:num>
  <w:num w:numId="5" w16cid:durableId="169214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1B0570"/>
    <w:rsid w:val="00041A55"/>
    <w:rsid w:val="00075BDE"/>
    <w:rsid w:val="000A3625"/>
    <w:rsid w:val="00157273"/>
    <w:rsid w:val="00164119"/>
    <w:rsid w:val="001E18A6"/>
    <w:rsid w:val="00282BE8"/>
    <w:rsid w:val="0034344B"/>
    <w:rsid w:val="00384CD2"/>
    <w:rsid w:val="003B78F2"/>
    <w:rsid w:val="003D5C69"/>
    <w:rsid w:val="00412597"/>
    <w:rsid w:val="004F68DF"/>
    <w:rsid w:val="0052653D"/>
    <w:rsid w:val="005301FD"/>
    <w:rsid w:val="005A359B"/>
    <w:rsid w:val="005B430D"/>
    <w:rsid w:val="0063546A"/>
    <w:rsid w:val="0065186F"/>
    <w:rsid w:val="00664793"/>
    <w:rsid w:val="007601D9"/>
    <w:rsid w:val="007A399B"/>
    <w:rsid w:val="007A4542"/>
    <w:rsid w:val="007D4813"/>
    <w:rsid w:val="00805080"/>
    <w:rsid w:val="009452EE"/>
    <w:rsid w:val="00995D9C"/>
    <w:rsid w:val="00996CD9"/>
    <w:rsid w:val="00B119FE"/>
    <w:rsid w:val="00B36D61"/>
    <w:rsid w:val="00B5063D"/>
    <w:rsid w:val="00BC5C05"/>
    <w:rsid w:val="00BD18E7"/>
    <w:rsid w:val="00C31D40"/>
    <w:rsid w:val="00C60D70"/>
    <w:rsid w:val="00C94127"/>
    <w:rsid w:val="00D76B0E"/>
    <w:rsid w:val="00DA0E1E"/>
    <w:rsid w:val="00DD38C3"/>
    <w:rsid w:val="00E45695"/>
    <w:rsid w:val="00E934CE"/>
    <w:rsid w:val="00F127C0"/>
    <w:rsid w:val="00F3282E"/>
    <w:rsid w:val="00F91C5F"/>
    <w:rsid w:val="00FB68DC"/>
    <w:rsid w:val="0D1B0570"/>
    <w:rsid w:val="2328B5C7"/>
    <w:rsid w:val="76B28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0570"/>
  <w15:chartTrackingRefBased/>
  <w15:docId w15:val="{F98129C1-A52C-4A8F-9D8D-7AAD8A23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2543">
      <w:bodyDiv w:val="1"/>
      <w:marLeft w:val="0"/>
      <w:marRight w:val="0"/>
      <w:marTop w:val="0"/>
      <w:marBottom w:val="0"/>
      <w:divBdr>
        <w:top w:val="none" w:sz="0" w:space="0" w:color="auto"/>
        <w:left w:val="none" w:sz="0" w:space="0" w:color="auto"/>
        <w:bottom w:val="none" w:sz="0" w:space="0" w:color="auto"/>
        <w:right w:val="none" w:sz="0" w:space="0" w:color="auto"/>
      </w:divBdr>
    </w:div>
    <w:div w:id="211158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dc:creator>
  <cp:keywords/>
  <dc:description/>
  <cp:lastModifiedBy>David Denning</cp:lastModifiedBy>
  <cp:revision>27</cp:revision>
  <dcterms:created xsi:type="dcterms:W3CDTF">2025-03-18T13:21:00Z</dcterms:created>
  <dcterms:modified xsi:type="dcterms:W3CDTF">2025-04-23T15:37:00Z</dcterms:modified>
</cp:coreProperties>
</file>